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55" w:rsidRPr="001D061E" w:rsidRDefault="00827E55" w:rsidP="00C63168">
      <w:pPr>
        <w:jc w:val="center"/>
        <w:rPr>
          <w:rFonts w:ascii="Tahoma" w:hAnsi="Tahoma" w:cs="Tahoma"/>
          <w:b/>
          <w:sz w:val="40"/>
        </w:rPr>
      </w:pPr>
      <w:r w:rsidRPr="001D061E">
        <w:rPr>
          <w:rFonts w:ascii="Tahoma" w:hAnsi="Tahoma" w:cs="Tahoma"/>
          <w:b/>
          <w:sz w:val="40"/>
        </w:rPr>
        <w:t>ΠΡΟΣΚΛΗΣΗ</w:t>
      </w:r>
    </w:p>
    <w:p w:rsidR="00827E55" w:rsidRDefault="00827E55">
      <w:pPr>
        <w:rPr>
          <w:rFonts w:ascii="Tahoma" w:hAnsi="Tahoma" w:cs="Tahoma"/>
        </w:rPr>
      </w:pPr>
      <w:r w:rsidRPr="001D061E">
        <w:rPr>
          <w:rFonts w:ascii="Tahoma" w:hAnsi="Tahoma" w:cs="Tahoma"/>
        </w:rPr>
        <w:t xml:space="preserve">Η πρωτοβουλία για την ίδρυση </w:t>
      </w:r>
      <w:r w:rsidRPr="001D061E">
        <w:rPr>
          <w:rFonts w:ascii="Tahoma" w:hAnsi="Tahoma" w:cs="Tahoma"/>
          <w:b/>
        </w:rPr>
        <w:t>Κοινωνικού Καταναλωτικού Συνεταιρισμού</w:t>
      </w:r>
      <w:r w:rsidRPr="001D061E">
        <w:rPr>
          <w:rFonts w:ascii="Tahoma" w:hAnsi="Tahoma" w:cs="Tahoma"/>
        </w:rPr>
        <w:t xml:space="preserve">  στην Ξάνθη στα πλαίσια της κοινωνικής και αλληλέγγυας οικονομίας</w:t>
      </w:r>
      <w:r>
        <w:rPr>
          <w:rFonts w:ascii="Tahoma" w:hAnsi="Tahoma" w:cs="Tahoma"/>
        </w:rPr>
        <w:t xml:space="preserve">, </w:t>
      </w:r>
      <w:r w:rsidRPr="001D061E">
        <w:rPr>
          <w:rFonts w:ascii="Tahoma" w:hAnsi="Tahoma" w:cs="Tahoma"/>
        </w:rPr>
        <w:t xml:space="preserve">σας προσκαλεί  </w:t>
      </w:r>
      <w:r>
        <w:rPr>
          <w:rFonts w:ascii="Tahoma" w:hAnsi="Tahoma" w:cs="Tahoma"/>
        </w:rPr>
        <w:t xml:space="preserve">στις εκδηλώσεις που διοργανώνει με σκοπό την ενημέρωση του κοινού και την εγγραφή νέων μελών </w:t>
      </w:r>
      <w:r w:rsidRPr="00AB3B4E">
        <w:rPr>
          <w:rFonts w:ascii="Tahoma" w:hAnsi="Tahoma" w:cs="Tahoma"/>
        </w:rPr>
        <w:t xml:space="preserve">                                                                 </w:t>
      </w:r>
    </w:p>
    <w:p w:rsidR="00827E55" w:rsidRPr="00AB3B4E" w:rsidRDefault="00827E55">
      <w:pPr>
        <w:rPr>
          <w:rFonts w:ascii="Tahoma" w:hAnsi="Tahoma" w:cs="Tahoma"/>
        </w:rPr>
      </w:pPr>
      <w:r w:rsidRPr="00AB3B4E">
        <w:rPr>
          <w:rFonts w:ascii="Tahoma" w:hAnsi="Tahoma" w:cs="Tahoma"/>
          <w:b/>
        </w:rPr>
        <w:t>1η μέρα</w:t>
      </w:r>
      <w:r>
        <w:rPr>
          <w:rFonts w:ascii="Tahoma" w:hAnsi="Tahoma" w:cs="Tahoma"/>
          <w:b/>
        </w:rPr>
        <w:t xml:space="preserve"> </w:t>
      </w:r>
      <w:r w:rsidRPr="00AB3B4E">
        <w:rPr>
          <w:rFonts w:ascii="Tahoma" w:hAnsi="Tahoma" w:cs="Tahoma"/>
        </w:rPr>
        <w:t>( για το κοινό)</w:t>
      </w:r>
    </w:p>
    <w:p w:rsidR="00827E55" w:rsidRPr="001D061E" w:rsidRDefault="00827E55">
      <w:pPr>
        <w:rPr>
          <w:rFonts w:ascii="Tahoma" w:hAnsi="Tahoma" w:cs="Tahoma"/>
        </w:rPr>
      </w:pPr>
      <w:r w:rsidRPr="001D061E">
        <w:rPr>
          <w:rFonts w:ascii="Tahoma" w:hAnsi="Tahoma" w:cs="Tahoma"/>
        </w:rPr>
        <w:t xml:space="preserve"> </w:t>
      </w:r>
      <w:r w:rsidRPr="001D061E">
        <w:rPr>
          <w:rFonts w:ascii="Tahoma" w:hAnsi="Tahoma" w:cs="Tahoma"/>
          <w:b/>
          <w:sz w:val="24"/>
        </w:rPr>
        <w:t>ΑΝΟΙΚΤΗ ΕΚΔΗΛΩΣΗ ΓΙΑ ΤΟΥΣ ΣΥΝΕΤΑΙΡΙΣΜΟΥΣ</w:t>
      </w:r>
    </w:p>
    <w:p w:rsidR="00827E55" w:rsidRDefault="00827E55" w:rsidP="001D061E">
      <w:pPr>
        <w:tabs>
          <w:tab w:val="right" w:pos="8306"/>
        </w:tabs>
        <w:rPr>
          <w:rFonts w:ascii="Tahoma" w:hAnsi="Tahoma" w:cs="Tahoma"/>
          <w:b/>
        </w:rPr>
      </w:pPr>
      <w:r w:rsidRPr="001D061E">
        <w:rPr>
          <w:rFonts w:ascii="Tahoma" w:hAnsi="Tahoma" w:cs="Tahoma"/>
          <w:b/>
        </w:rPr>
        <w:t xml:space="preserve">Την Παρασκευή </w:t>
      </w:r>
      <w:smartTag w:uri="urn:schemas-microsoft-com:office:smarttags" w:element="PersonName">
        <w:r w:rsidRPr="001D061E">
          <w:rPr>
            <w:rFonts w:ascii="Tahoma" w:hAnsi="Tahoma" w:cs="Tahoma"/>
            <w:b/>
          </w:rPr>
          <w:t>27</w:t>
        </w:r>
      </w:smartTag>
      <w:r w:rsidRPr="001D061E">
        <w:rPr>
          <w:rFonts w:ascii="Tahoma" w:hAnsi="Tahoma" w:cs="Tahoma"/>
          <w:b/>
        </w:rPr>
        <w:t xml:space="preserve"> Ιουνίου </w:t>
      </w:r>
      <w:smartTag w:uri="urn:schemas-microsoft-com:office:smarttags" w:element="PersonName">
        <w:r w:rsidRPr="001D061E">
          <w:rPr>
            <w:rFonts w:ascii="Tahoma" w:hAnsi="Tahoma" w:cs="Tahoma"/>
            <w:b/>
          </w:rPr>
          <w:t>2</w:t>
        </w:r>
        <w:smartTag w:uri="urn:schemas-microsoft-com:office:smarttags" w:element="PersonName">
          <w:r w:rsidRPr="001D061E">
            <w:rPr>
              <w:rFonts w:ascii="Tahoma" w:hAnsi="Tahoma" w:cs="Tahoma"/>
              <w:b/>
            </w:rPr>
            <w:t>0</w:t>
          </w:r>
          <w:smartTag w:uri="urn:schemas-microsoft-com:office:smarttags" w:element="PersonName"/>
          <w:r w:rsidRPr="001D061E">
            <w:rPr>
              <w:rFonts w:ascii="Tahoma" w:hAnsi="Tahoma" w:cs="Tahoma"/>
              <w:b/>
            </w:rPr>
            <w:t>1</w:t>
          </w:r>
        </w:smartTag>
        <w:r w:rsidRPr="001D061E">
          <w:rPr>
            <w:rFonts w:ascii="Tahoma" w:hAnsi="Tahoma" w:cs="Tahoma"/>
            <w:b/>
          </w:rPr>
          <w:t>4</w:t>
        </w:r>
      </w:smartTag>
      <w:r w:rsidRPr="001D061E">
        <w:rPr>
          <w:rFonts w:ascii="Tahoma" w:hAnsi="Tahoma" w:cs="Tahoma"/>
          <w:b/>
        </w:rPr>
        <w:t xml:space="preserve"> </w:t>
      </w:r>
    </w:p>
    <w:p w:rsidR="00827E55" w:rsidRPr="001D061E" w:rsidRDefault="00827E55" w:rsidP="001D061E">
      <w:pPr>
        <w:tabs>
          <w:tab w:val="right" w:pos="8306"/>
        </w:tabs>
        <w:rPr>
          <w:rFonts w:ascii="Tahoma" w:hAnsi="Tahoma" w:cs="Tahoma"/>
          <w:b/>
        </w:rPr>
      </w:pPr>
      <w:r w:rsidRPr="001D061E">
        <w:rPr>
          <w:rFonts w:ascii="Tahoma" w:hAnsi="Tahoma" w:cs="Tahoma"/>
          <w:b/>
        </w:rPr>
        <w:t>στο Δημοτικό Αμφιθέατρο  Ξάνθης στις 8</w:t>
      </w:r>
      <w:r>
        <w:rPr>
          <w:rFonts w:ascii="Tahoma" w:hAnsi="Tahoma" w:cs="Tahoma"/>
          <w:b/>
        </w:rPr>
        <w:t xml:space="preserve"> </w:t>
      </w:r>
      <w:r w:rsidRPr="001D061E">
        <w:rPr>
          <w:rFonts w:ascii="Tahoma" w:hAnsi="Tahoma" w:cs="Tahoma"/>
          <w:b/>
        </w:rPr>
        <w:t>μ</w:t>
      </w:r>
      <w:r>
        <w:rPr>
          <w:rFonts w:ascii="Tahoma" w:hAnsi="Tahoma" w:cs="Tahoma"/>
          <w:b/>
        </w:rPr>
        <w:t>.</w:t>
      </w:r>
      <w:r w:rsidRPr="001D061E">
        <w:rPr>
          <w:rFonts w:ascii="Tahoma" w:hAnsi="Tahoma" w:cs="Tahoma"/>
          <w:b/>
        </w:rPr>
        <w:t>μ</w:t>
      </w:r>
      <w:r>
        <w:rPr>
          <w:rFonts w:ascii="Tahoma" w:hAnsi="Tahoma" w:cs="Tahoma"/>
          <w:b/>
        </w:rPr>
        <w:t>.</w:t>
      </w:r>
      <w:r w:rsidRPr="001D061E">
        <w:rPr>
          <w:rFonts w:ascii="Tahoma" w:hAnsi="Tahoma" w:cs="Tahoma"/>
          <w:b/>
        </w:rPr>
        <w:tab/>
      </w:r>
    </w:p>
    <w:p w:rsidR="00827E55" w:rsidRPr="00C64987" w:rsidRDefault="00827E55">
      <w:pPr>
        <w:rPr>
          <w:rFonts w:ascii="Tahoma" w:hAnsi="Tahoma" w:cs="Tahoma"/>
          <w:u w:val="single"/>
        </w:rPr>
      </w:pPr>
      <w:r w:rsidRPr="001D061E">
        <w:rPr>
          <w:rFonts w:ascii="Tahoma" w:hAnsi="Tahoma" w:cs="Tahoma"/>
        </w:rPr>
        <w:t xml:space="preserve"> </w:t>
      </w:r>
      <w:r w:rsidRPr="00C64987">
        <w:rPr>
          <w:rFonts w:ascii="Tahoma" w:hAnsi="Tahoma" w:cs="Tahoma"/>
          <w:u w:val="single"/>
        </w:rPr>
        <w:t>εισηγήσεις- θεματολογία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b/>
          <w:bCs/>
          <w:sz w:val="22"/>
          <w:szCs w:val="22"/>
        </w:rPr>
        <w:t>Από τις αρχές του διεθνούς συνεταιριστικού κινήματος στην ελληνική πραγματικότητα. Οι δράσεις της ΠΡΩ.Σ.Κ.ΑΛ.Ο.</w:t>
      </w:r>
      <w:r w:rsidRPr="001D061E">
        <w:rPr>
          <w:rFonts w:ascii="Tahoma" w:hAnsi="Tahoma" w:cs="Tahoma"/>
          <w:sz w:val="22"/>
          <w:szCs w:val="22"/>
        </w:rPr>
        <w:t xml:space="preserve"> (Πρωτοβουλία Συνεργασίας για την Κοινωνική και Αλληλέγγυα Οικονομία)</w:t>
      </w:r>
    </w:p>
    <w:p w:rsidR="00827E55" w:rsidRPr="001D061E" w:rsidRDefault="00827E55" w:rsidP="0021624A">
      <w:pPr>
        <w:pStyle w:val="BodyText"/>
        <w:rPr>
          <w:rFonts w:ascii="Tahoma" w:hAnsi="Tahoma" w:cs="Tahoma"/>
          <w:bCs/>
          <w:sz w:val="22"/>
          <w:szCs w:val="22"/>
        </w:rPr>
      </w:pPr>
      <w:r w:rsidRPr="001D061E">
        <w:rPr>
          <w:rFonts w:ascii="Tahoma" w:hAnsi="Tahoma" w:cs="Tahoma"/>
          <w:sz w:val="22"/>
          <w:szCs w:val="22"/>
        </w:rPr>
        <w:t>Άσπα Παπαφιλίππου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bCs/>
          <w:sz w:val="22"/>
          <w:szCs w:val="22"/>
        </w:rPr>
        <w:t xml:space="preserve">Δρ. Κοινωνιολογίας – Πολιτικών Επιστημών, </w:t>
      </w:r>
      <w:r w:rsidRPr="001D061E">
        <w:rPr>
          <w:rFonts w:ascii="Tahoma" w:hAnsi="Tahoma" w:cs="Tahoma"/>
          <w:sz w:val="22"/>
          <w:szCs w:val="22"/>
        </w:rPr>
        <w:t>μέλος Λαϊκού Πανεπιστημίου Κοινωνικής Αλληλέγγυας Οικονομίας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b/>
          <w:bCs/>
          <w:sz w:val="22"/>
          <w:szCs w:val="22"/>
        </w:rPr>
        <w:t xml:space="preserve">Η σημασία των κοινωνικών καταναλωτικών συνεταιρισμών. Το παράδειγμα του «Βιος </w:t>
      </w:r>
      <w:r w:rsidRPr="001D061E">
        <w:rPr>
          <w:rFonts w:ascii="Tahoma" w:hAnsi="Tahoma" w:cs="Tahoma"/>
          <w:b/>
          <w:bCs/>
          <w:sz w:val="22"/>
          <w:szCs w:val="22"/>
          <w:lang w:val="en-US"/>
        </w:rPr>
        <w:t>Coop</w:t>
      </w:r>
      <w:r w:rsidRPr="001D061E">
        <w:rPr>
          <w:rFonts w:ascii="Tahoma" w:hAnsi="Tahoma" w:cs="Tahoma"/>
          <w:b/>
          <w:bCs/>
          <w:sz w:val="22"/>
          <w:szCs w:val="22"/>
        </w:rPr>
        <w:t>» στη Θεσσαλονίκη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sz w:val="22"/>
          <w:szCs w:val="22"/>
        </w:rPr>
        <w:t>Λάζαρος Αγγέλου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sz w:val="22"/>
          <w:szCs w:val="22"/>
        </w:rPr>
        <w:t xml:space="preserve">Τηλεπικοινωνιακός Μηχανικός </w:t>
      </w:r>
      <w:r w:rsidRPr="001D061E">
        <w:rPr>
          <w:rFonts w:ascii="Tahoma" w:hAnsi="Tahoma" w:cs="Tahoma"/>
          <w:sz w:val="22"/>
          <w:szCs w:val="22"/>
          <w:lang w:val="en-US"/>
        </w:rPr>
        <w:t>MSc</w:t>
      </w:r>
      <w:r w:rsidRPr="001D061E">
        <w:rPr>
          <w:rFonts w:ascii="Tahoma" w:hAnsi="Tahoma" w:cs="Tahoma"/>
          <w:sz w:val="22"/>
          <w:szCs w:val="22"/>
        </w:rPr>
        <w:t xml:space="preserve">, Πρόεδρος ΔΣ του «Βίος </w:t>
      </w:r>
      <w:r w:rsidRPr="001D061E">
        <w:rPr>
          <w:rFonts w:ascii="Tahoma" w:hAnsi="Tahoma" w:cs="Tahoma"/>
          <w:sz w:val="22"/>
          <w:szCs w:val="22"/>
          <w:lang w:val="en-US"/>
        </w:rPr>
        <w:t>Coop</w:t>
      </w:r>
      <w:r w:rsidRPr="001D061E">
        <w:rPr>
          <w:rFonts w:ascii="Tahoma" w:hAnsi="Tahoma" w:cs="Tahoma"/>
          <w:sz w:val="22"/>
          <w:szCs w:val="22"/>
        </w:rPr>
        <w:t>», μέλος Λαϊκού Πανεπιστημίου Κοινωνικής Αλληλέγγυας Οικονομίας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b/>
          <w:bCs/>
          <w:sz w:val="22"/>
          <w:szCs w:val="22"/>
        </w:rPr>
        <w:t>Οι συνεταιρισμοί της κοινωνικής αλληλέγγυας οικονομίας και το ζήτημα της ποιότητας των προϊόντων τους</w:t>
      </w:r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smartTag w:uri="urn:schemas-microsoft-com:office:smarttags" w:element="PersonName">
        <w:smartTagPr>
          <w:attr w:name="ProductID" w:val="Κώστας Νικολάου"/>
        </w:smartTagPr>
        <w:r w:rsidRPr="001D061E">
          <w:rPr>
            <w:rFonts w:ascii="Tahoma" w:hAnsi="Tahoma" w:cs="Tahoma"/>
            <w:sz w:val="22"/>
            <w:szCs w:val="22"/>
          </w:rPr>
          <w:t>Κώστας Νικολάου</w:t>
        </w:r>
      </w:smartTag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 w:rsidRPr="001D061E">
        <w:rPr>
          <w:rFonts w:ascii="Tahoma" w:hAnsi="Tahoma" w:cs="Tahoma"/>
          <w:sz w:val="22"/>
          <w:szCs w:val="22"/>
        </w:rPr>
        <w:t xml:space="preserve">Δρ. Χημικός Περιβαλλοντολόγος, Καθηγητής-Σύμβουλος </w:t>
      </w:r>
      <w:smartTag w:uri="urn:schemas-microsoft-com:office:smarttags" w:element="PersonName">
        <w:r w:rsidRPr="001D061E">
          <w:rPr>
            <w:rFonts w:ascii="Tahoma" w:hAnsi="Tahoma" w:cs="Tahoma"/>
            <w:sz w:val="22"/>
            <w:szCs w:val="22"/>
          </w:rPr>
          <w:t>ΕΑΠ</w:t>
        </w:r>
      </w:smartTag>
      <w:r w:rsidRPr="001D061E">
        <w:rPr>
          <w:rFonts w:ascii="Tahoma" w:hAnsi="Tahoma" w:cs="Tahoma"/>
          <w:sz w:val="22"/>
          <w:szCs w:val="22"/>
        </w:rPr>
        <w:t>, μέλος Λαϊκού Πανεπιστημίου Κοινωνικής Αλληλέγγυας Οικονομίας</w:t>
      </w: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Θα ακολουθήσει συζήτηση και εγγραφή νέων μελών για την ίδρυση του καταναλωτικού συνεταιρισμού</w:t>
      </w: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Default="00827E55" w:rsidP="006E4B38">
      <w:pPr>
        <w:pStyle w:val="BodyText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</w:t>
      </w:r>
    </w:p>
    <w:p w:rsidR="00827E55" w:rsidRDefault="00827E55" w:rsidP="006E4B38">
      <w:pPr>
        <w:pStyle w:val="BodyText"/>
        <w:rPr>
          <w:rFonts w:ascii="Tahoma" w:hAnsi="Tahoma"/>
          <w:b/>
          <w:bCs/>
        </w:rPr>
      </w:pPr>
      <w:r>
        <w:rPr>
          <w:rFonts w:ascii="Tahoma" w:hAnsi="Tahoma"/>
        </w:rPr>
        <w:t xml:space="preserve"> </w:t>
      </w:r>
      <w:r w:rsidRPr="006E4B38">
        <w:rPr>
          <w:rFonts w:ascii="Tahoma" w:hAnsi="Tahoma"/>
          <w:b/>
          <w:bCs/>
        </w:rPr>
        <w:t>2</w:t>
      </w:r>
      <w:r>
        <w:rPr>
          <w:rFonts w:ascii="Tahoma" w:hAnsi="Tahoma"/>
          <w:b/>
          <w:bCs/>
        </w:rPr>
        <w:t>η μέρα (</w:t>
      </w:r>
      <w:r w:rsidRPr="00AB3B4E">
        <w:rPr>
          <w:rFonts w:ascii="Tahoma" w:hAnsi="Tahoma"/>
          <w:bCs/>
        </w:rPr>
        <w:t>για τα μέλη και όχι μόνο</w:t>
      </w:r>
      <w:r>
        <w:rPr>
          <w:rFonts w:ascii="Tahoma" w:hAnsi="Tahoma"/>
          <w:bCs/>
        </w:rPr>
        <w:t>)</w:t>
      </w:r>
    </w:p>
    <w:p w:rsidR="00827E55" w:rsidRDefault="00827E55" w:rsidP="006E4B38">
      <w:pPr>
        <w:pStyle w:val="BodyText"/>
        <w:rPr>
          <w:rFonts w:ascii="Tahoma" w:hAnsi="Tahoma"/>
        </w:rPr>
      </w:pPr>
      <w:r>
        <w:rPr>
          <w:rFonts w:ascii="Tahoma" w:hAnsi="Tahoma"/>
          <w:b/>
          <w:bCs/>
        </w:rPr>
        <w:t xml:space="preserve">      ΣΕΜΙΝΑΡΙΟ ΣΥΝΕΤΑΙΡΙΣΤΙΚΗΣ ΕΚΠΑΙΔΕΥΣΗΣ-ΚΑΤΑΡΤΙΣΗΣ</w:t>
      </w:r>
    </w:p>
    <w:p w:rsidR="00827E55" w:rsidRPr="009D7707" w:rsidRDefault="00827E55" w:rsidP="006E4B38">
      <w:pPr>
        <w:pStyle w:val="BodyText"/>
        <w:rPr>
          <w:rFonts w:ascii="Tahoma" w:hAnsi="Tahoma"/>
          <w:b/>
        </w:rPr>
      </w:pPr>
      <w:r>
        <w:rPr>
          <w:rFonts w:ascii="Tahoma" w:hAnsi="Tahoma"/>
          <w:b/>
        </w:rPr>
        <w:t xml:space="preserve">Σάββατο </w:t>
      </w:r>
      <w:smartTag w:uri="urn:schemas-microsoft-com:office:smarttags" w:element="PersonName">
        <w:r>
          <w:rPr>
            <w:rFonts w:ascii="Tahoma" w:hAnsi="Tahoma"/>
            <w:b/>
          </w:rPr>
          <w:t>28</w:t>
        </w:r>
      </w:smartTag>
      <w:r>
        <w:rPr>
          <w:rFonts w:ascii="Tahoma" w:hAnsi="Tahoma"/>
          <w:b/>
        </w:rPr>
        <w:t xml:space="preserve"> Ιουνίου </w:t>
      </w:r>
      <w:smartTag w:uri="urn:schemas-microsoft-com:office:smarttags" w:element="PersonName">
        <w:r>
          <w:rPr>
            <w:rFonts w:ascii="Tahoma" w:hAnsi="Tahoma"/>
            <w:b/>
          </w:rPr>
          <w:t>2</w:t>
        </w:r>
        <w:smartTag w:uri="urn:schemas-microsoft-com:office:smarttags" w:element="PersonName">
          <w:r>
            <w:rPr>
              <w:rFonts w:ascii="Tahoma" w:hAnsi="Tahoma"/>
              <w:b/>
            </w:rPr>
            <w:t>0</w:t>
          </w:r>
          <w:smartTag w:uri="urn:schemas-microsoft-com:office:smarttags" w:element="PersonName"/>
          <w:r>
            <w:rPr>
              <w:rFonts w:ascii="Tahoma" w:hAnsi="Tahoma"/>
              <w:b/>
            </w:rPr>
            <w:t>1</w:t>
          </w:r>
        </w:smartTag>
        <w:r>
          <w:rPr>
            <w:rFonts w:ascii="Tahoma" w:hAnsi="Tahoma"/>
            <w:b/>
          </w:rPr>
          <w:t>4</w:t>
        </w:r>
      </w:smartTag>
      <w:r>
        <w:rPr>
          <w:rFonts w:ascii="Tahoma" w:hAnsi="Tahoma"/>
          <w:b/>
        </w:rPr>
        <w:t>,</w:t>
      </w:r>
      <w:r w:rsidRPr="009D7707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 xml:space="preserve">στις </w:t>
      </w:r>
      <w:smartTag w:uri="urn:schemas-microsoft-com:office:smarttags" w:element="PersonName">
        <w:r>
          <w:rPr>
            <w:rFonts w:ascii="Tahoma" w:hAnsi="Tahoma"/>
            <w:b/>
          </w:rPr>
          <w:t>10</w:t>
        </w:r>
      </w:smartTag>
      <w:r>
        <w:rPr>
          <w:rFonts w:ascii="Tahoma" w:hAnsi="Tahoma"/>
          <w:b/>
        </w:rPr>
        <w:t>πμ</w:t>
      </w:r>
      <w:r w:rsidRPr="009D7707">
        <w:rPr>
          <w:rFonts w:ascii="Tahoma" w:hAnsi="Tahoma"/>
          <w:b/>
        </w:rPr>
        <w:t xml:space="preserve">  τ</w:t>
      </w:r>
      <w:r>
        <w:rPr>
          <w:rFonts w:ascii="Tahoma" w:hAnsi="Tahoma"/>
          <w:b/>
        </w:rPr>
        <w:t>όπος (θα ανακοινωθεί)</w:t>
      </w:r>
    </w:p>
    <w:p w:rsidR="00827E55" w:rsidRDefault="00827E55" w:rsidP="006E4B38">
      <w:pPr>
        <w:pStyle w:val="BodyText"/>
        <w:rPr>
          <w:rFonts w:ascii="Tahoma" w:hAnsi="Tahoma"/>
        </w:rPr>
      </w:pPr>
    </w:p>
    <w:p w:rsidR="00827E55" w:rsidRDefault="00827E55" w:rsidP="006E4B38">
      <w:pPr>
        <w:pStyle w:val="BodyText"/>
        <w:rPr>
          <w:rFonts w:ascii="Tahoma" w:hAnsi="Tahoma" w:cs="Calibri"/>
          <w:b/>
          <w:sz w:val="22"/>
          <w:szCs w:val="22"/>
        </w:rPr>
      </w:pPr>
      <w:r>
        <w:rPr>
          <w:rFonts w:ascii="Tahoma" w:hAnsi="Tahoma"/>
        </w:rPr>
        <w:t>Α΄ Μέρος:</w:t>
      </w:r>
    </w:p>
    <w:p w:rsidR="00827E55" w:rsidRDefault="00827E55" w:rsidP="006E4B38">
      <w:pPr>
        <w:pStyle w:val="BodyText"/>
        <w:rPr>
          <w:rFonts w:ascii="Tahoma" w:hAnsi="Tahoma"/>
        </w:rPr>
      </w:pPr>
      <w:r>
        <w:rPr>
          <w:rFonts w:ascii="Tahoma" w:hAnsi="Tahoma" w:cs="Calibri"/>
          <w:b/>
          <w:sz w:val="22"/>
          <w:szCs w:val="22"/>
        </w:rPr>
        <w:t>Διπλή φύση του συνεταιρισμού - Διεθνείς συνεταιριστικές αρχές και αξίες - Συνοπτική ιστορική εξέλιξη του συνεργατισμού</w:t>
      </w:r>
      <w:r>
        <w:rPr>
          <w:rFonts w:ascii="Tahoma" w:hAnsi="Tahoma" w:cs="Calibri"/>
          <w:b/>
          <w:bCs/>
          <w:sz w:val="22"/>
          <w:szCs w:val="22"/>
        </w:rPr>
        <w:t xml:space="preserve"> – Παραδείγματα συνεργατικών δράσεων της ΠΡΩ.Σ.Κ.ΑΛ.Ο. (Πρωτοβουλία Συνεργασίας για την Κοινωνική και Αλληλέγγυα Οικονομία)</w:t>
      </w:r>
    </w:p>
    <w:p w:rsidR="00827E55" w:rsidRDefault="00827E55" w:rsidP="006E4B38">
      <w:pPr>
        <w:pStyle w:val="BodyText"/>
        <w:rPr>
          <w:rFonts w:ascii="Tahoma" w:hAnsi="Tahoma" w:cs="Calibri"/>
          <w:b/>
          <w:bCs/>
          <w:sz w:val="22"/>
          <w:szCs w:val="22"/>
        </w:rPr>
      </w:pPr>
      <w:r>
        <w:rPr>
          <w:rFonts w:ascii="Tahoma" w:hAnsi="Tahoma"/>
        </w:rPr>
        <w:t>Άσπα Παπαφιλίππου</w:t>
      </w:r>
    </w:p>
    <w:p w:rsidR="00827E55" w:rsidRDefault="00827E55" w:rsidP="006E4B38">
      <w:pPr>
        <w:pStyle w:val="BodyText"/>
        <w:rPr>
          <w:rFonts w:ascii="Tahoma" w:hAnsi="Tahoma"/>
        </w:rPr>
      </w:pPr>
    </w:p>
    <w:p w:rsidR="00827E55" w:rsidRDefault="00827E55" w:rsidP="006E4B38">
      <w:pPr>
        <w:pStyle w:val="BodyText"/>
        <w:rPr>
          <w:rFonts w:ascii="Tahoma" w:hAnsi="Tahoma" w:cs="Calibri"/>
          <w:b/>
          <w:sz w:val="22"/>
          <w:szCs w:val="22"/>
        </w:rPr>
      </w:pPr>
      <w:r>
        <w:rPr>
          <w:rFonts w:ascii="Tahoma" w:hAnsi="Tahoma"/>
        </w:rPr>
        <w:t>Β΄ Μέρος:</w:t>
      </w:r>
    </w:p>
    <w:p w:rsidR="00827E55" w:rsidRDefault="00827E55" w:rsidP="006E4B38">
      <w:pPr>
        <w:pStyle w:val="BodyText"/>
        <w:rPr>
          <w:rFonts w:ascii="Tahoma" w:hAnsi="Tahoma"/>
        </w:rPr>
      </w:pPr>
      <w:r>
        <w:rPr>
          <w:rFonts w:ascii="Tahoma" w:hAnsi="Tahoma" w:cs="Calibri"/>
          <w:b/>
          <w:sz w:val="22"/>
          <w:szCs w:val="22"/>
        </w:rPr>
        <w:t xml:space="preserve">Θεσμικό πλαίσιο και λειτουργία </w:t>
      </w:r>
      <w:r>
        <w:rPr>
          <w:rFonts w:ascii="Tahoma" w:hAnsi="Tahoma" w:cs="Calibri"/>
          <w:b/>
          <w:bCs/>
          <w:sz w:val="22"/>
          <w:szCs w:val="22"/>
        </w:rPr>
        <w:t xml:space="preserve">κοινωνικού καταναλωτικού συνεταιρισμού - </w:t>
      </w:r>
      <w:r>
        <w:rPr>
          <w:rFonts w:ascii="Tahoma" w:hAnsi="Tahoma" w:cs="Calibri"/>
          <w:b/>
          <w:sz w:val="22"/>
          <w:szCs w:val="22"/>
        </w:rPr>
        <w:t xml:space="preserve">Καταστατικό, οικονομικά, επιχειρησιακό σχέδιο και διαχείριση συνεταιρισμού – Γνώσεις από τη λειτουργία </w:t>
      </w:r>
      <w:r>
        <w:rPr>
          <w:rFonts w:ascii="Tahoma" w:hAnsi="Tahoma" w:cs="Calibri"/>
          <w:b/>
          <w:bCs/>
          <w:sz w:val="22"/>
          <w:szCs w:val="22"/>
        </w:rPr>
        <w:t xml:space="preserve">του «Βιος </w:t>
      </w:r>
      <w:r>
        <w:rPr>
          <w:rFonts w:ascii="Tahoma" w:hAnsi="Tahoma" w:cs="Calibri"/>
          <w:b/>
          <w:bCs/>
          <w:sz w:val="22"/>
          <w:szCs w:val="22"/>
          <w:lang w:val="en-US"/>
        </w:rPr>
        <w:t>Coop</w:t>
      </w:r>
      <w:r>
        <w:rPr>
          <w:rFonts w:ascii="Tahoma" w:hAnsi="Tahoma" w:cs="Calibri"/>
          <w:b/>
          <w:bCs/>
          <w:sz w:val="22"/>
          <w:szCs w:val="22"/>
        </w:rPr>
        <w:t>» στη Θεσσαλονίκη</w:t>
      </w:r>
    </w:p>
    <w:p w:rsidR="00827E55" w:rsidRPr="00913726" w:rsidRDefault="00827E55" w:rsidP="006E4B38">
      <w:pPr>
        <w:pStyle w:val="BodyText"/>
        <w:rPr>
          <w:rFonts w:ascii="Tahoma" w:hAnsi="Tahoma" w:cs="Calibri"/>
          <w:b/>
          <w:bCs/>
          <w:sz w:val="22"/>
          <w:szCs w:val="22"/>
        </w:rPr>
      </w:pPr>
      <w:r>
        <w:rPr>
          <w:rFonts w:ascii="Tahoma" w:hAnsi="Tahoma"/>
        </w:rPr>
        <w:t>Λάζαρος Αγγέλου</w:t>
      </w:r>
    </w:p>
    <w:p w:rsidR="00827E55" w:rsidRDefault="00827E55" w:rsidP="006E4B38">
      <w:pPr>
        <w:pStyle w:val="BodyText"/>
        <w:rPr>
          <w:rFonts w:ascii="Tahoma" w:hAnsi="Tahoma"/>
        </w:rPr>
      </w:pPr>
    </w:p>
    <w:p w:rsidR="00827E55" w:rsidRDefault="00827E55" w:rsidP="006E4B38">
      <w:pPr>
        <w:pStyle w:val="BodyText"/>
        <w:rPr>
          <w:rFonts w:ascii="Tahoma" w:hAnsi="Tahoma"/>
          <w:b/>
          <w:bCs/>
        </w:rPr>
      </w:pPr>
      <w:r>
        <w:rPr>
          <w:rFonts w:ascii="Tahoma" w:hAnsi="Tahoma"/>
        </w:rPr>
        <w:t>Γ΄ Μέρος:</w:t>
      </w:r>
    </w:p>
    <w:p w:rsidR="00827E55" w:rsidRDefault="00827E55" w:rsidP="006E4B38">
      <w:pPr>
        <w:pStyle w:val="BodyText"/>
        <w:rPr>
          <w:rFonts w:ascii="Tahoma" w:hAnsi="Tahoma"/>
        </w:rPr>
      </w:pPr>
      <w:r>
        <w:rPr>
          <w:rFonts w:ascii="Tahoma" w:hAnsi="Tahoma"/>
          <w:b/>
          <w:bCs/>
        </w:rPr>
        <w:t>Οριοθετήσεις της κοινωνικής αλληλέγγυας οικονομίας και των συνεταιρισμών της – Η σημασία των συνεταιρισμών σε περίοδο κρίσης - Ποιότητα προϊόντων σε καταναλωτικό συνεταιρισμό: Κριτήρια αποκλεισμού και επιλογής προϊόντων</w:t>
      </w:r>
    </w:p>
    <w:p w:rsidR="00827E55" w:rsidRDefault="00827E55" w:rsidP="006E4B38">
      <w:pPr>
        <w:pStyle w:val="BodyText"/>
        <w:rPr>
          <w:rFonts w:ascii="Tahoma" w:hAnsi="Tahoma"/>
        </w:rPr>
      </w:pPr>
      <w:smartTag w:uri="urn:schemas-microsoft-com:office:smarttags" w:element="PersonName">
        <w:smartTagPr>
          <w:attr w:name="ProductID" w:val="Κώστας Νικολάου"/>
        </w:smartTagPr>
        <w:r>
          <w:rPr>
            <w:rFonts w:ascii="Tahoma" w:hAnsi="Tahoma"/>
          </w:rPr>
          <w:t>Κώστας Νικολάου</w:t>
        </w:r>
      </w:smartTag>
    </w:p>
    <w:p w:rsidR="00827E55" w:rsidRDefault="00827E55" w:rsidP="0021624A">
      <w:pPr>
        <w:pStyle w:val="BodyText"/>
        <w:rPr>
          <w:rFonts w:ascii="Tahoma" w:hAnsi="Tahoma"/>
        </w:rPr>
      </w:pPr>
      <w:r>
        <w:rPr>
          <w:rFonts w:ascii="Tahoma" w:hAnsi="Tahoma"/>
        </w:rPr>
        <w:t>Το σεμινάριο θα ολοκληρωθεί μετά τις 2μμ</w:t>
      </w:r>
    </w:p>
    <w:p w:rsidR="00827E55" w:rsidRDefault="00827E55" w:rsidP="0021624A">
      <w:pPr>
        <w:pStyle w:val="BodyText"/>
        <w:rPr>
          <w:rFonts w:ascii="Tahoma" w:hAnsi="Tahoma"/>
        </w:rPr>
      </w:pPr>
    </w:p>
    <w:p w:rsidR="00827E55" w:rsidRPr="006E4B38" w:rsidRDefault="00827E55" w:rsidP="0021624A">
      <w:pPr>
        <w:pStyle w:val="BodyText"/>
        <w:rPr>
          <w:rFonts w:ascii="Tahoma" w:hAnsi="Tahoma"/>
        </w:rPr>
      </w:pPr>
      <w:r>
        <w:rPr>
          <w:rFonts w:ascii="Tahoma" w:hAnsi="Tahoma"/>
        </w:rPr>
        <w:t xml:space="preserve">Πληροφορίες    Φιλιππίδης Παναγιώτης     </w:t>
      </w:r>
      <w:smartTag w:uri="urn:schemas-microsoft-com:office:smarttags" w:element="PersonName">
        <w:r>
          <w:rPr>
            <w:rFonts w:ascii="Tahoma" w:hAnsi="Tahoma"/>
          </w:rPr>
          <w:t>6</w:t>
        </w:r>
        <w:smartTag w:uri="urn:schemas-microsoft-com:office:smarttags" w:element="PersonName">
          <w:r>
            <w:rPr>
              <w:rFonts w:ascii="Tahoma" w:hAnsi="Tahoma"/>
            </w:rPr>
            <w:t>9</w:t>
          </w:r>
        </w:smartTag>
        <w:r>
          <w:rPr>
            <w:rFonts w:ascii="Tahoma" w:hAnsi="Tahoma"/>
          </w:rPr>
          <w:t>7</w:t>
        </w:r>
        <w:smartTag w:uri="urn:schemas-microsoft-com:office:smarttags" w:element="PersonName"/>
        <w:r>
          <w:rPr>
            <w:rFonts w:ascii="Tahoma" w:hAnsi="Tahoma"/>
          </w:rPr>
          <w:t>6</w:t>
        </w:r>
        <w:smartTag w:uri="urn:schemas-microsoft-com:office:smarttags" w:element="PersonName">
          <w:r>
            <w:rPr>
              <w:rFonts w:ascii="Tahoma" w:hAnsi="Tahoma"/>
            </w:rPr>
            <w:t>7</w:t>
          </w:r>
        </w:smartTag>
        <w:r>
          <w:rPr>
            <w:rFonts w:ascii="Tahoma" w:hAnsi="Tahoma"/>
          </w:rPr>
          <w:t>9</w:t>
        </w:r>
      </w:smartTag>
      <w:r>
        <w:rPr>
          <w:rFonts w:ascii="Tahoma" w:hAnsi="Tahoma"/>
        </w:rPr>
        <w:t>93</w:t>
      </w:r>
      <w:smartTag w:uri="urn:schemas-microsoft-com:office:smarttags" w:element="PersonName">
        <w:r>
          <w:rPr>
            <w:rFonts w:ascii="Tahoma" w:hAnsi="Tahoma"/>
          </w:rPr>
          <w:t>90</w:t>
        </w:r>
      </w:smartTag>
    </w:p>
    <w:p w:rsidR="00827E55" w:rsidRPr="001D061E" w:rsidRDefault="00827E55" w:rsidP="0021624A">
      <w:pPr>
        <w:pStyle w:val="BodyText"/>
        <w:rPr>
          <w:rFonts w:ascii="Tahoma" w:hAnsi="Tahoma" w:cs="Tahoma"/>
          <w:sz w:val="22"/>
          <w:szCs w:val="22"/>
        </w:rPr>
      </w:pPr>
    </w:p>
    <w:p w:rsidR="00827E55" w:rsidRPr="001D061E" w:rsidRDefault="00827E55" w:rsidP="0021624A">
      <w:pPr>
        <w:pStyle w:val="BodyText"/>
        <w:rPr>
          <w:rFonts w:ascii="Tahoma" w:hAnsi="Tahoma" w:cs="Tahoma"/>
        </w:rPr>
      </w:pPr>
    </w:p>
    <w:p w:rsidR="00827E55" w:rsidRPr="001D061E" w:rsidRDefault="00827E55" w:rsidP="0021624A">
      <w:pPr>
        <w:pStyle w:val="BodyText"/>
        <w:rPr>
          <w:rFonts w:ascii="Tahoma" w:hAnsi="Tahoma" w:cs="Tahoma"/>
        </w:rPr>
      </w:pPr>
    </w:p>
    <w:p w:rsidR="00827E55" w:rsidRPr="001D061E" w:rsidRDefault="00827E55">
      <w:pPr>
        <w:rPr>
          <w:rFonts w:ascii="Tahoma" w:hAnsi="Tahoma" w:cs="Tahoma"/>
        </w:rPr>
      </w:pPr>
    </w:p>
    <w:sectPr w:rsidR="00827E55" w:rsidRPr="001D061E" w:rsidSect="005A0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24A"/>
    <w:rsid w:val="00080D21"/>
    <w:rsid w:val="00131B00"/>
    <w:rsid w:val="001D061E"/>
    <w:rsid w:val="0021624A"/>
    <w:rsid w:val="002B69E9"/>
    <w:rsid w:val="002F6ACD"/>
    <w:rsid w:val="00497FE0"/>
    <w:rsid w:val="005A0F96"/>
    <w:rsid w:val="006E4B38"/>
    <w:rsid w:val="00714EC2"/>
    <w:rsid w:val="00827E55"/>
    <w:rsid w:val="00907DC3"/>
    <w:rsid w:val="00913726"/>
    <w:rsid w:val="009D7707"/>
    <w:rsid w:val="00A2755D"/>
    <w:rsid w:val="00AB3B4E"/>
    <w:rsid w:val="00C63168"/>
    <w:rsid w:val="00C64987"/>
    <w:rsid w:val="00DA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162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624A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375</Words>
  <Characters>2030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</dc:creator>
  <cp:keywords/>
  <dc:description/>
  <cp:lastModifiedBy>kentrikos idrymatos</cp:lastModifiedBy>
  <cp:revision>8</cp:revision>
  <dcterms:created xsi:type="dcterms:W3CDTF">2014-06-21T17:44:00Z</dcterms:created>
  <dcterms:modified xsi:type="dcterms:W3CDTF">2014-06-25T08:28:00Z</dcterms:modified>
</cp:coreProperties>
</file>